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4BE39C9">
      <w:pPr>
        <w:pBdr/>
        <w:spacing/>
        <w:ind/>
        <w:jc w:val="center"/>
        <w:rPr>
          <w:rFonts w:ascii="Roboto Flex" w:hAnsi="Roboto Flex" w:cs="Times New Roman"/>
          <w:b/>
          <w:bCs/>
        </w:rPr>
      </w:pPr>
      <w:r>
        <w:rPr>
          <w:rFonts w:ascii="Roboto Flex" w:hAnsi="Roboto Flex" w:cs="Times New Roman"/>
          <w:b/>
          <w:bCs/>
        </w:rPr>
        <w:t xml:space="preserve">СОГЛАСИЕ НА ОБРАБОТКУ ПЕРСОНАЛЬНЫХ ДАННЫХ</w:t>
      </w:r>
      <w:r>
        <w:rPr>
          <w:rFonts w:ascii="Roboto Flex" w:hAnsi="Roboto Flex" w:cs="Times New Roman"/>
          <w:b/>
          <w:bCs/>
        </w:rPr>
      </w:r>
      <w:r>
        <w:rPr>
          <w:rFonts w:ascii="Roboto Flex" w:hAnsi="Roboto Flex" w:cs="Times New Roman"/>
          <w:b/>
          <w:bCs/>
        </w:rPr>
      </w:r>
    </w:p>
    <w:p w14:paraId="0333D457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Настоящим я, далее </w:t>
      </w:r>
      <w:r>
        <w:rPr>
          <w:rFonts w:ascii="Roboto Flex" w:hAnsi="Roboto Flex" w:cs="Times New Roman"/>
        </w:rPr>
        <w:t xml:space="preserve">–</w:t>
      </w:r>
      <w:r>
        <w:rPr>
          <w:rFonts w:ascii="Roboto Flex" w:hAnsi="Roboto Flex" w:cs="Times New Roman"/>
        </w:rPr>
        <w:t xml:space="preserve"> «я, Субъект Персональных Данных», во исполнение требований Федерального закона от 27.07.2006 г. № 152-ФЗ «О персональных данных» свободно, своей волей и в своем интересе даю свое согласие </w:t>
      </w:r>
      <w:r>
        <w:rPr>
          <w:rFonts w:ascii="Roboto Flex" w:hAnsi="Roboto Flex" w:cs="Times New Roman"/>
        </w:rPr>
        <w:t xml:space="preserve">ООО «ФИНГЕРФИТ» </w:t>
      </w:r>
      <w:r>
        <w:rPr>
          <w:rFonts w:ascii="Roboto Flex" w:hAnsi="Roboto Flex" w:cs="Times New Roman"/>
        </w:rPr>
        <w:t xml:space="preserve">(далее </w:t>
      </w:r>
      <w:r>
        <w:rPr>
          <w:rFonts w:ascii="Roboto Flex" w:hAnsi="Roboto Flex" w:cs="Times New Roman"/>
        </w:rPr>
        <w:t xml:space="preserve">–</w:t>
      </w:r>
      <w:r>
        <w:rPr>
          <w:rFonts w:ascii="Roboto Flex" w:hAnsi="Roboto Flex" w:cs="Times New Roman"/>
        </w:rPr>
        <w:t xml:space="preserve"> Оператор) на обработку своих персональных данных, указанных путем заполнения веб-формы на сайте Оператора </w:t>
      </w:r>
      <w:r>
        <w:rPr>
          <w:rFonts w:ascii="Roboto Flex" w:hAnsi="Roboto Flex" w:cs="Times New Roman"/>
        </w:rPr>
        <w:t xml:space="preserve">(</w:t>
      </w:r>
      <w:r>
        <w:rPr>
          <w:rFonts w:ascii="Roboto Flex" w:hAnsi="Roboto Flex" w:eastAsia="Times New Roman" w:cs="Times New Roman"/>
          <w:lang w:eastAsia="ru-RU"/>
        </w:rPr>
        <w:t xml:space="preserve">fingerfit.net</w:t>
      </w:r>
      <w:r>
        <w:rPr>
          <w:rFonts w:ascii="Roboto Flex" w:hAnsi="Roboto Flex"/>
        </w:rPr>
        <w:t xml:space="preserve">) </w:t>
      </w:r>
      <w:r>
        <w:rPr>
          <w:rFonts w:ascii="Roboto Flex" w:hAnsi="Roboto Flex" w:cs="Times New Roman"/>
        </w:rPr>
        <w:t xml:space="preserve">и его поддоменах (далее </w:t>
      </w:r>
      <w:r>
        <w:rPr>
          <w:rFonts w:ascii="Roboto Flex" w:hAnsi="Roboto Flex" w:cs="Times New Roman"/>
        </w:rPr>
        <w:t xml:space="preserve">–</w:t>
      </w:r>
      <w:r>
        <w:rPr>
          <w:rFonts w:ascii="Roboto Flex" w:hAnsi="Roboto Flex" w:cs="Times New Roman"/>
        </w:rPr>
        <w:t xml:space="preserve"> Сайт).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7EB6800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Целью обработки персональных данных явля</w:t>
      </w:r>
      <w:r>
        <w:rPr>
          <w:rFonts w:ascii="Roboto Flex" w:hAnsi="Roboto Flex" w:cs="Times New Roman"/>
        </w:rPr>
        <w:t xml:space="preserve">ется продвижение услуг Оператора на рынке, информирование посредством отправки электронных писем, заключение, исполнение и прекращение гражданско-правовых договоров, предоставление доступа к сервисам, информации и/или материалам, содержащимся на веб-сайте </w:t>
      </w:r>
      <w:r>
        <w:rPr>
          <w:rFonts w:ascii="Roboto Flex" w:hAnsi="Roboto Flex" w:eastAsia="Times New Roman" w:cs="Times New Roman"/>
          <w:lang w:eastAsia="ru-RU"/>
        </w:rPr>
        <w:t xml:space="preserve">fingerfit.net</w:t>
      </w:r>
      <w:r>
        <w:rPr>
          <w:rFonts w:ascii="Roboto Flex" w:hAnsi="Roboto Flex" w:cs="Times New Roman"/>
        </w:rPr>
        <w:t xml:space="preserve"> и его поддоменах.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727FF07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Объё</w:t>
      </w:r>
      <w:r>
        <w:rPr>
          <w:rFonts w:ascii="Roboto Flex" w:hAnsi="Roboto Flex" w:cs="Times New Roman"/>
        </w:rPr>
        <w:t xml:space="preserve">м персональных данных, подлежащих обработке: фамилия, имя, отчество, адрес электронной почты, номер телефона, </w:t>
      </w:r>
      <w:r>
        <w:rPr>
          <w:rFonts w:ascii="Roboto Flex" w:hAnsi="Roboto Flex" w:cs="Times New Roman"/>
        </w:rPr>
        <w:t xml:space="preserve">дата рождения, </w:t>
      </w:r>
      <w:r>
        <w:rPr>
          <w:rFonts w:ascii="Roboto Flex" w:hAnsi="Roboto Flex" w:cs="Times New Roman"/>
        </w:rPr>
        <w:t xml:space="preserve">сведения, собираемые посредством метрических систем.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45AF3E9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Под обработкой персональных данных понимается сбор, запись, систематизация, накопление, хранение, уточнение (обновление, измене</w:t>
      </w:r>
      <w:r>
        <w:rPr>
          <w:rFonts w:ascii="Roboto Flex" w:hAnsi="Roboto Flex" w:cs="Times New Roman"/>
        </w:rPr>
        <w:t xml:space="preserve">ние), извлечение, использование</w:t>
      </w:r>
      <w:r>
        <w:rPr>
          <w:rFonts w:ascii="Roboto Flex" w:hAnsi="Roboto Flex" w:cs="Times New Roman"/>
        </w:rPr>
        <w:t xml:space="preserve">. Обработка персональных данных Субъекта Персональных Данных может осуществляться с</w:t>
      </w:r>
      <w:r>
        <w:rPr>
          <w:rFonts w:ascii="Roboto Flex" w:hAnsi="Roboto Flex" w:cs="Times New Roman"/>
        </w:rPr>
        <w:t xml:space="preserve"> помощью средств автоматизации</w:t>
      </w:r>
      <w:r>
        <w:rPr>
          <w:rFonts w:ascii="Roboto Flex" w:hAnsi="Roboto Flex" w:cs="Times New Roman"/>
        </w:rPr>
        <w:t xml:space="preserve">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CC355FF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Датой получения согласия на обработку персональных данных Субъекта Персональных Данных является дата отправки веб-формы с Сай</w:t>
      </w:r>
      <w:r>
        <w:rPr>
          <w:rFonts w:ascii="Roboto Flex" w:hAnsi="Roboto Flex" w:cs="Times New Roman"/>
        </w:rPr>
        <w:t xml:space="preserve">та Оператора. Согласие действует со дня отправки веб-формы с Сайта Оператора и до достижения цели обработки моих персональных данных, если оно не было отозвано мной в соответствии со ст. 9 Федерального закона от 27.07.2006 № 152-ФЗ «О персональных данных».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5C0269A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Настоящее Согласие может быть отозвано мной путем представления письменного обращения по указанному выше адресу уп</w:t>
      </w:r>
      <w:r>
        <w:rPr>
          <w:rFonts w:ascii="Roboto Flex" w:hAnsi="Roboto Flex" w:cs="Times New Roman"/>
        </w:rPr>
        <w:t xml:space="preserve">олномоченному представителю Оператора. Указанное письменное обращение должно содержать следующие сведения обо мне: (1) фамилия, имя, отчество; (2) адрес места жительства; (3) наименование и номер основного документа, удостоверяющего личность; (4) сведения </w:t>
      </w:r>
      <w:r>
        <w:rPr>
          <w:rFonts w:ascii="Roboto Flex" w:hAnsi="Roboto Flex" w:cs="Times New Roman"/>
        </w:rPr>
        <w:t xml:space="preserve">о дате выдачи указанного документа и выдавшем его органе; (5) подпись. В случае получения такого обращения Оператор прекращает обработку персональных данных и уничтожает их в срок, не превышающий 60 дней с даты поступления отзыва (кроме данных, подлежащих </w:t>
      </w:r>
      <w:r>
        <w:rPr>
          <w:rFonts w:ascii="Roboto Flex" w:hAnsi="Roboto Flex" w:cs="Times New Roman"/>
        </w:rPr>
        <w:t xml:space="preserve">обработке Оператором в соответствии с требованиями законодательства РФ). При этом Оператор вправе как в случае отзыва мной настоящего Согласия, так и после истечения срока действия настоящего Согласия, продолжать обработку моих персональных данных в той ча</w:t>
      </w:r>
      <w:r>
        <w:rPr>
          <w:rFonts w:ascii="Roboto Flex" w:hAnsi="Roboto Flex" w:cs="Times New Roman"/>
        </w:rPr>
        <w:t xml:space="preserve">сти, в которой для ее осуществления согласия не требуется или не будет требоваться в силу действующего законодательства РФ (включая основания, указанные в п.п. 2–11 ч.1 ст. 6, ч. 2 ст. 10 Федерального закона от 27.07.2006 № 152-ФЗ «О персональных данных»).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9A98101">
      <w:pPr>
        <w:pBdr/>
        <w:spacing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С порядком и возможными последствиями отзыва настоящего Согласия ознакомлен(а).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74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745"/>
      <w:pBdr/>
      <w:spacing/>
      <w:ind/>
      <w:rPr/>
    </w:pPr>
    <w:r/>
    <w:r/>
    <w:r/>
  </w:p>
  <w:p>
    <w:pPr>
      <w:pStyle w:val="745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/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д. 5, кв. 21</w:t>
    </w:r>
    <w:r>
      <w:rPr>
        <w:rFonts w:ascii="Roboto Flex" w:hAnsi="Roboto Flex" w:eastAsia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eastAsia="Roboto Flex" w:cs="Roboto Flex"/>
        <w:sz w:val="18"/>
        <w:szCs w:val="18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eastAsia="Roboto Flex" w:cs="Roboto Flex"/>
        <w:sz w:val="18"/>
        <w:szCs w:val="18"/>
        <w:highlight w:val="none"/>
      </w:rPr>
    </w:r>
  </w:p>
  <w:p>
    <w:pPr>
      <w:pStyle w:val="745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F244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58590E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35"/>
    <w:next w:val="735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1">
    <w:name w:val="Heading 3"/>
    <w:basedOn w:val="735"/>
    <w:next w:val="735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5"/>
    <w:next w:val="73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5"/>
    <w:next w:val="735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5"/>
    <w:next w:val="73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5"/>
    <w:next w:val="735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5"/>
    <w:next w:val="735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5"/>
    <w:next w:val="735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7"/>
    <w:link w:val="7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5"/>
    <w:next w:val="735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5"/>
    <w:next w:val="735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5"/>
    <w:next w:val="735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35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5"/>
    <w:next w:val="735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7"/>
    <w:link w:val="745"/>
    <w:uiPriority w:val="99"/>
    <w:pPr>
      <w:pBdr/>
      <w:spacing/>
      <w:ind/>
    </w:pPr>
  </w:style>
  <w:style w:type="character" w:styleId="179">
    <w:name w:val="Footer Char"/>
    <w:basedOn w:val="737"/>
    <w:link w:val="747"/>
    <w:uiPriority w:val="99"/>
    <w:pPr>
      <w:pBdr/>
      <w:spacing/>
      <w:ind/>
    </w:pPr>
  </w:style>
  <w:style w:type="paragraph" w:styleId="180">
    <w:name w:val="Caption"/>
    <w:basedOn w:val="735"/>
    <w:next w:val="73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5"/>
    <w:next w:val="735"/>
    <w:uiPriority w:val="39"/>
    <w:unhideWhenUsed/>
    <w:pPr>
      <w:pBdr/>
      <w:spacing w:after="100"/>
      <w:ind/>
    </w:pPr>
  </w:style>
  <w:style w:type="paragraph" w:styleId="190">
    <w:name w:val="toc 2"/>
    <w:basedOn w:val="735"/>
    <w:next w:val="735"/>
    <w:uiPriority w:val="39"/>
    <w:unhideWhenUsed/>
    <w:pPr>
      <w:pBdr/>
      <w:spacing w:after="100"/>
      <w:ind w:left="220"/>
    </w:pPr>
  </w:style>
  <w:style w:type="paragraph" w:styleId="191">
    <w:name w:val="toc 3"/>
    <w:basedOn w:val="735"/>
    <w:next w:val="735"/>
    <w:uiPriority w:val="39"/>
    <w:unhideWhenUsed/>
    <w:pPr>
      <w:pBdr/>
      <w:spacing w:after="100"/>
      <w:ind w:left="440"/>
    </w:pPr>
  </w:style>
  <w:style w:type="paragraph" w:styleId="192">
    <w:name w:val="toc 4"/>
    <w:basedOn w:val="735"/>
    <w:next w:val="735"/>
    <w:uiPriority w:val="39"/>
    <w:unhideWhenUsed/>
    <w:pPr>
      <w:pBdr/>
      <w:spacing w:after="100"/>
      <w:ind w:left="660"/>
    </w:pPr>
  </w:style>
  <w:style w:type="paragraph" w:styleId="193">
    <w:name w:val="toc 5"/>
    <w:basedOn w:val="735"/>
    <w:next w:val="735"/>
    <w:uiPriority w:val="39"/>
    <w:unhideWhenUsed/>
    <w:pPr>
      <w:pBdr/>
      <w:spacing w:after="100"/>
      <w:ind w:left="880"/>
    </w:pPr>
  </w:style>
  <w:style w:type="paragraph" w:styleId="194">
    <w:name w:val="toc 6"/>
    <w:basedOn w:val="735"/>
    <w:next w:val="735"/>
    <w:uiPriority w:val="39"/>
    <w:unhideWhenUsed/>
    <w:pPr>
      <w:pBdr/>
      <w:spacing w:after="100"/>
      <w:ind w:left="1100"/>
    </w:pPr>
  </w:style>
  <w:style w:type="paragraph" w:styleId="195">
    <w:name w:val="toc 7"/>
    <w:basedOn w:val="735"/>
    <w:next w:val="735"/>
    <w:uiPriority w:val="39"/>
    <w:unhideWhenUsed/>
    <w:pPr>
      <w:pBdr/>
      <w:spacing w:after="100"/>
      <w:ind w:left="1320"/>
    </w:pPr>
  </w:style>
  <w:style w:type="paragraph" w:styleId="196">
    <w:name w:val="toc 8"/>
    <w:basedOn w:val="735"/>
    <w:next w:val="735"/>
    <w:uiPriority w:val="39"/>
    <w:unhideWhenUsed/>
    <w:pPr>
      <w:pBdr/>
      <w:spacing w:after="100"/>
      <w:ind w:left="1540"/>
    </w:pPr>
  </w:style>
  <w:style w:type="paragraph" w:styleId="197">
    <w:name w:val="toc 9"/>
    <w:basedOn w:val="735"/>
    <w:next w:val="73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5"/>
    <w:next w:val="735"/>
    <w:uiPriority w:val="99"/>
    <w:unhideWhenUsed/>
    <w:pPr>
      <w:pBdr/>
      <w:spacing w:after="0" w:afterAutospacing="0"/>
      <w:ind/>
    </w:pPr>
  </w:style>
  <w:style w:type="paragraph" w:styleId="735" w:default="1">
    <w:name w:val="Normal"/>
    <w:qFormat/>
    <w:pPr>
      <w:pBdr/>
      <w:spacing/>
      <w:ind/>
    </w:pPr>
  </w:style>
  <w:style w:type="paragraph" w:styleId="736">
    <w:name w:val="Heading 2"/>
    <w:basedOn w:val="735"/>
    <w:next w:val="735"/>
    <w:link w:val="740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character" w:styleId="740" w:customStyle="1">
    <w:name w:val="Заголовок 2 Знак"/>
    <w:basedOn w:val="737"/>
    <w:link w:val="736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741">
    <w:name w:val="Normal (Web)"/>
    <w:basedOn w:val="735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2">
    <w:name w:val="Balloon Text"/>
    <w:basedOn w:val="735"/>
    <w:link w:val="74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43" w:customStyle="1">
    <w:name w:val="Текст выноски Знак"/>
    <w:basedOn w:val="737"/>
    <w:link w:val="74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4">
    <w:name w:val="Hyperlink"/>
    <w:basedOn w:val="737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745">
    <w:name w:val="Header"/>
    <w:basedOn w:val="735"/>
    <w:link w:val="746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46" w:customStyle="1">
    <w:name w:val="Верхний колонтитул Знак"/>
    <w:basedOn w:val="737"/>
    <w:link w:val="745"/>
    <w:uiPriority w:val="99"/>
    <w:semiHidden/>
    <w:pPr>
      <w:pBdr/>
      <w:spacing/>
      <w:ind/>
    </w:pPr>
  </w:style>
  <w:style w:type="paragraph" w:styleId="747">
    <w:name w:val="Footer"/>
    <w:basedOn w:val="735"/>
    <w:link w:val="74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48" w:customStyle="1">
    <w:name w:val="Нижний колонтитул Знак"/>
    <w:basedOn w:val="737"/>
    <w:link w:val="747"/>
    <w:uiPriority w:val="99"/>
    <w:semiHidden/>
    <w:pPr>
      <w:pBdr/>
      <w:spacing/>
      <w:ind/>
    </w:pPr>
  </w:style>
  <w:style w:type="table" w:styleId="749">
    <w:name w:val="Table Grid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5</cp:revision>
  <dcterms:created xsi:type="dcterms:W3CDTF">2026-08-06T06:10:00Z</dcterms:created>
  <dcterms:modified xsi:type="dcterms:W3CDTF">2026-09-04T14:42:18Z</dcterms:modified>
</cp:coreProperties>
</file>